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C5" w:rsidRPr="006D0A50" w:rsidRDefault="00322DC5" w:rsidP="006D0A5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D0A50">
        <w:rPr>
          <w:rFonts w:ascii="Arial" w:hAnsi="Arial" w:cs="Arial"/>
          <w:b/>
          <w:bCs/>
          <w:sz w:val="32"/>
          <w:szCs w:val="32"/>
        </w:rPr>
        <w:t>S</w:t>
      </w:r>
      <w:r w:rsidR="009C3EB5">
        <w:rPr>
          <w:rFonts w:ascii="Arial" w:hAnsi="Arial" w:cs="Arial"/>
          <w:b/>
          <w:bCs/>
          <w:sz w:val="32"/>
          <w:szCs w:val="32"/>
        </w:rPr>
        <w:t>.</w:t>
      </w:r>
      <w:r w:rsidRPr="006D0A50">
        <w:rPr>
          <w:rFonts w:ascii="Arial" w:hAnsi="Arial" w:cs="Arial"/>
          <w:b/>
          <w:bCs/>
          <w:sz w:val="32"/>
          <w:szCs w:val="32"/>
        </w:rPr>
        <w:t>M</w:t>
      </w:r>
      <w:r w:rsidR="009C3EB5">
        <w:rPr>
          <w:rFonts w:ascii="Arial" w:hAnsi="Arial" w:cs="Arial"/>
          <w:b/>
          <w:bCs/>
          <w:sz w:val="32"/>
          <w:szCs w:val="32"/>
        </w:rPr>
        <w:t>.</w:t>
      </w:r>
      <w:r w:rsidRPr="006D0A50">
        <w:rPr>
          <w:rFonts w:ascii="Arial" w:hAnsi="Arial" w:cs="Arial"/>
          <w:b/>
          <w:bCs/>
          <w:sz w:val="32"/>
          <w:szCs w:val="32"/>
        </w:rPr>
        <w:t>A</w:t>
      </w:r>
      <w:r w:rsidR="009C3EB5">
        <w:rPr>
          <w:rFonts w:ascii="Arial" w:hAnsi="Arial" w:cs="Arial"/>
          <w:b/>
          <w:bCs/>
          <w:sz w:val="32"/>
          <w:szCs w:val="32"/>
        </w:rPr>
        <w:t>.</w:t>
      </w:r>
      <w:r w:rsidRPr="006D0A50">
        <w:rPr>
          <w:rFonts w:ascii="Arial" w:hAnsi="Arial" w:cs="Arial"/>
          <w:b/>
          <w:bCs/>
          <w:sz w:val="32"/>
          <w:szCs w:val="32"/>
        </w:rPr>
        <w:t>R</w:t>
      </w:r>
      <w:r w:rsidR="009C3EB5">
        <w:rPr>
          <w:rFonts w:ascii="Arial" w:hAnsi="Arial" w:cs="Arial"/>
          <w:b/>
          <w:bCs/>
          <w:sz w:val="32"/>
          <w:szCs w:val="32"/>
        </w:rPr>
        <w:t>.</w:t>
      </w:r>
      <w:r w:rsidRPr="006D0A50">
        <w:rPr>
          <w:rFonts w:ascii="Arial" w:hAnsi="Arial" w:cs="Arial"/>
          <w:b/>
          <w:bCs/>
          <w:sz w:val="32"/>
          <w:szCs w:val="32"/>
        </w:rPr>
        <w:t>T</w:t>
      </w:r>
      <w:r w:rsidR="009C3EB5">
        <w:rPr>
          <w:rFonts w:ascii="Arial" w:hAnsi="Arial" w:cs="Arial"/>
          <w:b/>
          <w:bCs/>
          <w:sz w:val="32"/>
          <w:szCs w:val="32"/>
        </w:rPr>
        <w:t>.</w:t>
      </w:r>
      <w:r w:rsidRPr="006D0A50">
        <w:rPr>
          <w:rFonts w:ascii="Arial" w:hAnsi="Arial" w:cs="Arial"/>
          <w:b/>
          <w:bCs/>
          <w:sz w:val="32"/>
          <w:szCs w:val="32"/>
        </w:rPr>
        <w:t xml:space="preserve"> goals </w:t>
      </w:r>
      <w:proofErr w:type="gramStart"/>
      <w:r w:rsidR="008563E5">
        <w:rPr>
          <w:rFonts w:ascii="Arial" w:hAnsi="Arial" w:cs="Arial"/>
          <w:b/>
          <w:bCs/>
          <w:sz w:val="32"/>
          <w:szCs w:val="32"/>
        </w:rPr>
        <w:t>should</w:t>
      </w:r>
      <w:r w:rsidRPr="006D0A50">
        <w:rPr>
          <w:rFonts w:ascii="Arial" w:hAnsi="Arial" w:cs="Arial"/>
          <w:b/>
          <w:bCs/>
          <w:sz w:val="32"/>
          <w:szCs w:val="32"/>
        </w:rPr>
        <w:t xml:space="preserve"> be developed</w:t>
      </w:r>
      <w:proofErr w:type="gramEnd"/>
      <w:r w:rsidRPr="006D0A50">
        <w:rPr>
          <w:rFonts w:ascii="Arial" w:hAnsi="Arial" w:cs="Arial"/>
          <w:b/>
          <w:bCs/>
          <w:sz w:val="32"/>
          <w:szCs w:val="32"/>
        </w:rPr>
        <w:t xml:space="preserve"> through an interactive </w:t>
      </w:r>
      <w:r w:rsidR="004A1BB1">
        <w:rPr>
          <w:rFonts w:ascii="Arial" w:hAnsi="Arial" w:cs="Arial"/>
          <w:b/>
          <w:bCs/>
          <w:sz w:val="32"/>
          <w:szCs w:val="32"/>
        </w:rPr>
        <w:t>d</w:t>
      </w:r>
      <w:r w:rsidRPr="006D0A50">
        <w:rPr>
          <w:rFonts w:ascii="Arial" w:hAnsi="Arial" w:cs="Arial"/>
          <w:b/>
          <w:bCs/>
          <w:sz w:val="32"/>
          <w:szCs w:val="32"/>
        </w:rPr>
        <w:t xml:space="preserve">iscussion </w:t>
      </w:r>
      <w:r w:rsidR="006D0A50">
        <w:rPr>
          <w:rFonts w:ascii="Arial" w:hAnsi="Arial" w:cs="Arial"/>
          <w:b/>
          <w:bCs/>
          <w:sz w:val="32"/>
          <w:szCs w:val="32"/>
        </w:rPr>
        <w:t xml:space="preserve">between </w:t>
      </w:r>
      <w:r w:rsidRPr="006D0A50">
        <w:rPr>
          <w:rFonts w:ascii="Arial" w:hAnsi="Arial" w:cs="Arial"/>
          <w:b/>
          <w:bCs/>
          <w:sz w:val="32"/>
          <w:szCs w:val="32"/>
        </w:rPr>
        <w:t xml:space="preserve">the employee and supervisor to ensure they align with those </w:t>
      </w:r>
      <w:r w:rsidR="004A1BB1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D0A50">
        <w:rPr>
          <w:rFonts w:ascii="Arial" w:hAnsi="Arial" w:cs="Arial"/>
          <w:b/>
          <w:bCs/>
          <w:sz w:val="32"/>
          <w:szCs w:val="32"/>
        </w:rPr>
        <w:t>of the University, college/division,</w:t>
      </w:r>
      <w:r w:rsidR="006D0A50">
        <w:rPr>
          <w:rFonts w:ascii="Arial" w:hAnsi="Arial" w:cs="Arial"/>
          <w:b/>
          <w:bCs/>
          <w:sz w:val="32"/>
          <w:szCs w:val="32"/>
        </w:rPr>
        <w:t xml:space="preserve"> d</w:t>
      </w:r>
      <w:r w:rsidRPr="006D0A50">
        <w:rPr>
          <w:rFonts w:ascii="Arial" w:hAnsi="Arial" w:cs="Arial"/>
          <w:b/>
          <w:bCs/>
          <w:sz w:val="32"/>
          <w:szCs w:val="32"/>
        </w:rPr>
        <w:t>epartment, and/or</w:t>
      </w:r>
      <w:r w:rsidR="006D0A50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0A50">
        <w:rPr>
          <w:rFonts w:ascii="Arial" w:hAnsi="Arial" w:cs="Arial"/>
          <w:b/>
          <w:bCs/>
          <w:sz w:val="32"/>
          <w:szCs w:val="32"/>
        </w:rPr>
        <w:t>unit.</w:t>
      </w:r>
    </w:p>
    <w:p w:rsidR="00A509FF" w:rsidRDefault="00A509FF" w:rsidP="00322DC5">
      <w:pPr>
        <w:jc w:val="both"/>
        <w:rPr>
          <w:rFonts w:ascii="Arial" w:hAnsi="Arial" w:cs="Arial"/>
        </w:rPr>
      </w:pPr>
    </w:p>
    <w:p w:rsidR="00A509FF" w:rsidRDefault="00A509FF" w:rsidP="00322DC5">
      <w:pPr>
        <w:jc w:val="both"/>
        <w:rPr>
          <w:rFonts w:ascii="Arial" w:hAnsi="Arial" w:cs="Arial"/>
        </w:rPr>
      </w:pPr>
    </w:p>
    <w:tbl>
      <w:tblPr>
        <w:tblW w:w="109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6"/>
        <w:gridCol w:w="2557"/>
        <w:gridCol w:w="7424"/>
      </w:tblGrid>
      <w:tr w:rsidR="001B1125" w:rsidRPr="00A509FF" w:rsidTr="00AB7FAE">
        <w:trPr>
          <w:trHeight w:val="169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1B1125" w:rsidRDefault="00A509FF" w:rsidP="001A4B6C">
            <w:pPr>
              <w:jc w:val="center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125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A509FF" w:rsidRDefault="001B1125" w:rsidP="001B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B1125">
              <w:rPr>
                <w:rFonts w:ascii="Arial" w:hAnsi="Arial" w:cs="Arial"/>
                <w:b/>
                <w:bCs/>
                <w:sz w:val="32"/>
                <w:szCs w:val="32"/>
              </w:rPr>
              <w:t>SPECIFIC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66393B" w:rsidRDefault="00A509FF" w:rsidP="006D0A50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3B">
              <w:rPr>
                <w:rFonts w:ascii="Arial" w:hAnsi="Arial" w:cs="Arial"/>
                <w:bCs/>
                <w:sz w:val="24"/>
                <w:szCs w:val="24"/>
              </w:rPr>
              <w:t xml:space="preserve">The goal clearly defines the outcomes to </w:t>
            </w:r>
            <w:proofErr w:type="gramStart"/>
            <w:r w:rsidRPr="0066393B">
              <w:rPr>
                <w:rFonts w:ascii="Arial" w:hAnsi="Arial" w:cs="Arial"/>
                <w:bCs/>
                <w:sz w:val="24"/>
                <w:szCs w:val="24"/>
              </w:rPr>
              <w:t>be delivered</w:t>
            </w:r>
            <w:proofErr w:type="gramEnd"/>
            <w:r w:rsidRPr="0066393B">
              <w:rPr>
                <w:rFonts w:ascii="Arial" w:hAnsi="Arial" w:cs="Arial"/>
                <w:bCs/>
                <w:sz w:val="24"/>
                <w:szCs w:val="24"/>
              </w:rPr>
              <w:t>, with any necessary interpretation by the employee and manager in advance.</w:t>
            </w:r>
          </w:p>
          <w:p w:rsidR="0066393B" w:rsidRPr="0066393B" w:rsidRDefault="0066393B" w:rsidP="0066393B">
            <w:pPr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0A50" w:rsidRPr="006D0A50" w:rsidRDefault="006D0A50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</w:rPr>
            </w:pPr>
            <w:r w:rsidRPr="0066393B">
              <w:rPr>
                <w:rFonts w:ascii="Arial" w:hAnsi="Arial" w:cs="Arial"/>
                <w:bCs/>
                <w:sz w:val="24"/>
                <w:szCs w:val="24"/>
              </w:rPr>
              <w:t>Although specific tasks can be included in the description, the emphasis should be on the overall deliverable</w:t>
            </w:r>
            <w:r w:rsidR="0066393B" w:rsidRPr="0066393B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proofErr w:type="gramStart"/>
            <w:r w:rsidRPr="0066393B">
              <w:rPr>
                <w:rFonts w:ascii="Arial" w:hAnsi="Arial" w:cs="Arial"/>
                <w:bCs/>
                <w:sz w:val="24"/>
                <w:szCs w:val="24"/>
              </w:rPr>
              <w:t>end-product</w:t>
            </w:r>
            <w:proofErr w:type="gramEnd"/>
            <w:r w:rsidR="002856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B1125" w:rsidRPr="00A509FF" w:rsidTr="00AB7FAE">
        <w:trPr>
          <w:trHeight w:val="195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1B1125" w:rsidRDefault="00A509FF" w:rsidP="001A4B6C">
            <w:pPr>
              <w:jc w:val="center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125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A509FF" w:rsidRDefault="00A509FF" w:rsidP="001B11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09FF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="001B1125">
              <w:rPr>
                <w:rFonts w:ascii="Arial" w:hAnsi="Arial" w:cs="Arial"/>
                <w:b/>
                <w:bCs/>
                <w:sz w:val="32"/>
                <w:szCs w:val="32"/>
              </w:rPr>
              <w:t>EASURABLE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Default="00A509FF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The goal </w:t>
            </w:r>
            <w:proofErr w:type="gramStart"/>
            <w:r w:rsidRPr="00285688">
              <w:rPr>
                <w:rFonts w:ascii="Arial" w:hAnsi="Arial" w:cs="Arial"/>
                <w:bCs/>
                <w:sz w:val="24"/>
                <w:szCs w:val="24"/>
              </w:rPr>
              <w:t>is quantified</w:t>
            </w:r>
            <w:proofErr w:type="gramEnd"/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 or an indicator of progress is presented.</w:t>
            </w:r>
          </w:p>
          <w:p w:rsidR="00285688" w:rsidRPr="00285688" w:rsidRDefault="00285688" w:rsidP="00285688">
            <w:pPr>
              <w:ind w:left="-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85688" w:rsidRPr="00285688" w:rsidRDefault="0013383D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Consider h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>ow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you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 will know that this</w:t>
            </w:r>
            <w:r w:rsidR="00285688" w:rsidRPr="00285688">
              <w:rPr>
                <w:rFonts w:ascii="Arial" w:hAnsi="Arial" w:cs="Arial"/>
                <w:bCs/>
                <w:sz w:val="24"/>
                <w:szCs w:val="24"/>
              </w:rPr>
              <w:t xml:space="preserve"> goal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>has been accomplished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and/or h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ow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 xml:space="preserve">the goal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can 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be measured? </w:t>
            </w:r>
          </w:p>
          <w:p w:rsidR="00285688" w:rsidRPr="00285688" w:rsidRDefault="00285688" w:rsidP="00285688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A50" w:rsidRPr="00A509FF" w:rsidRDefault="006D0A50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>You may use quantitative metrics, such as custom</w:t>
            </w:r>
            <w:r w:rsidR="001B1125">
              <w:rPr>
                <w:rFonts w:ascii="Arial" w:hAnsi="Arial" w:cs="Arial"/>
                <w:bCs/>
                <w:sz w:val="24"/>
                <w:szCs w:val="24"/>
              </w:rPr>
              <w:t>er satisfaction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>or q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>ualitative outcomes, such as compliance requirements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B1125" w:rsidRPr="00A509FF" w:rsidTr="00AB7FAE">
        <w:trPr>
          <w:trHeight w:val="2783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1B1125" w:rsidRDefault="00A509FF" w:rsidP="001A4B6C">
            <w:pPr>
              <w:jc w:val="center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125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A509FF" w:rsidRDefault="001B1125" w:rsidP="006D0A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ATTAINABLE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Default="00A509FF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>The employee has the resources (time, access to people and data,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 xml:space="preserve"> tools,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 etc…) to achieve the goal. </w:t>
            </w:r>
          </w:p>
          <w:p w:rsidR="00285688" w:rsidRPr="00285688" w:rsidRDefault="00285688" w:rsidP="00285688">
            <w:pPr>
              <w:ind w:left="-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85688" w:rsidRDefault="006D0A50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If a goal is too easy to achieve, it may not be an effective goal.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>Simultaneously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, the outcome should </w:t>
            </w:r>
            <w:proofErr w:type="gramStart"/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not be </w:t>
            </w:r>
            <w:r w:rsidR="0013383D">
              <w:rPr>
                <w:rFonts w:ascii="Arial" w:hAnsi="Arial" w:cs="Arial"/>
                <w:bCs/>
                <w:sz w:val="24"/>
                <w:szCs w:val="24"/>
              </w:rPr>
              <w:t>unrealistic</w:t>
            </w:r>
            <w:proofErr w:type="gramEnd"/>
            <w:r w:rsidRPr="0028568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85688" w:rsidRPr="00285688" w:rsidRDefault="00285688" w:rsidP="00285688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A50" w:rsidRPr="00285688" w:rsidRDefault="00285688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Consider 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what level of outcome would not be value-added (too small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a stretch for the employee) and what would be unattainable (too big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>a stretch for the employee).</w:t>
            </w:r>
          </w:p>
        </w:tc>
      </w:tr>
      <w:tr w:rsidR="001B1125" w:rsidRPr="00A509FF" w:rsidTr="00AB7FAE">
        <w:trPr>
          <w:trHeight w:val="172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1B1125" w:rsidRDefault="00A509FF" w:rsidP="001A4B6C">
            <w:pPr>
              <w:jc w:val="center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125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A509FF" w:rsidRDefault="001B1125" w:rsidP="006D0A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RELEVANT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Default="00A509FF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The goal addresses work and results that clearly align with the goals of the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 xml:space="preserve">unit, 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department,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>college/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>division and/or University.</w:t>
            </w:r>
          </w:p>
          <w:p w:rsidR="00285688" w:rsidRPr="00285688" w:rsidRDefault="00285688" w:rsidP="00285688">
            <w:pPr>
              <w:ind w:left="-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A50" w:rsidRPr="00285688" w:rsidRDefault="006D0A50" w:rsidP="001B1125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There are </w:t>
            </w:r>
            <w:r w:rsidR="001B1125">
              <w:rPr>
                <w:rFonts w:ascii="Arial" w:hAnsi="Arial" w:cs="Arial"/>
                <w:bCs/>
                <w:sz w:val="24"/>
                <w:szCs w:val="24"/>
              </w:rPr>
              <w:t xml:space="preserve">many projects that 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employees could accomplish and </w:t>
            </w:r>
            <w:r w:rsidR="001B1125">
              <w:rPr>
                <w:rFonts w:ascii="Arial" w:hAnsi="Arial" w:cs="Arial"/>
                <w:bCs/>
                <w:sz w:val="24"/>
                <w:szCs w:val="24"/>
              </w:rPr>
              <w:t xml:space="preserve">many 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goals that </w:t>
            </w:r>
            <w:proofErr w:type="gramStart"/>
            <w:r w:rsidRPr="00285688">
              <w:rPr>
                <w:rFonts w:ascii="Arial" w:hAnsi="Arial" w:cs="Arial"/>
                <w:bCs/>
                <w:sz w:val="24"/>
                <w:szCs w:val="24"/>
              </w:rPr>
              <w:t>could be achieved</w:t>
            </w:r>
            <w:proofErr w:type="gramEnd"/>
            <w:r w:rsidR="001B1125">
              <w:rPr>
                <w:rFonts w:ascii="Arial" w:hAnsi="Arial" w:cs="Arial"/>
                <w:bCs/>
                <w:sz w:val="24"/>
                <w:szCs w:val="24"/>
              </w:rPr>
              <w:t xml:space="preserve">; consider what is relevant and 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>necessary</w:t>
            </w:r>
            <w:r w:rsidR="001B112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1B1125" w:rsidRPr="00A509FF" w:rsidTr="00AB7FAE">
        <w:trPr>
          <w:trHeight w:val="1922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1B1125" w:rsidRDefault="00A509FF" w:rsidP="001A4B6C">
            <w:pPr>
              <w:jc w:val="center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125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Pr="00A509FF" w:rsidRDefault="001B1125" w:rsidP="001B11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TIME-BASED</w:t>
            </w:r>
          </w:p>
        </w:tc>
        <w:tc>
          <w:tcPr>
            <w:tcW w:w="7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9FF" w:rsidRDefault="00A509FF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The goal clearly specifies a delivery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 xml:space="preserve">or completion 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>date.</w:t>
            </w:r>
          </w:p>
          <w:p w:rsidR="00285688" w:rsidRPr="00285688" w:rsidRDefault="00285688" w:rsidP="00285688">
            <w:pPr>
              <w:ind w:left="-3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85688" w:rsidRDefault="00285688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Consider if it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 is reasonable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this goal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proofErr w:type="gramStart"/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>be completed</w:t>
            </w:r>
            <w:proofErr w:type="gramEnd"/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 in th</w:t>
            </w:r>
            <w:r w:rsidR="0013383D">
              <w:rPr>
                <w:rFonts w:ascii="Arial" w:hAnsi="Arial" w:cs="Arial"/>
                <w:bCs/>
                <w:sz w:val="24"/>
                <w:szCs w:val="24"/>
              </w:rPr>
              <w:t xml:space="preserve">e current 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>performance cycle</w:t>
            </w:r>
            <w:r w:rsidR="0013383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D0A50" w:rsidRPr="00285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85688" w:rsidRPr="00285688" w:rsidRDefault="00285688" w:rsidP="00285688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A50" w:rsidRPr="00A509FF" w:rsidRDefault="006D0A50" w:rsidP="00285688">
            <w:pPr>
              <w:pStyle w:val="ListParagraph"/>
              <w:numPr>
                <w:ilvl w:val="0"/>
                <w:numId w:val="6"/>
              </w:numPr>
              <w:ind w:left="330"/>
              <w:jc w:val="both"/>
              <w:rPr>
                <w:rFonts w:ascii="Arial" w:hAnsi="Arial" w:cs="Arial"/>
              </w:rPr>
            </w:pP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 xml:space="preserve">deadlines and/or 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key milestones </w:t>
            </w:r>
            <w:proofErr w:type="gramStart"/>
            <w:r w:rsidRPr="00285688">
              <w:rPr>
                <w:rFonts w:ascii="Arial" w:hAnsi="Arial" w:cs="Arial"/>
                <w:bCs/>
                <w:sz w:val="24"/>
                <w:szCs w:val="24"/>
              </w:rPr>
              <w:t>can be defined</w:t>
            </w:r>
            <w:proofErr w:type="gramEnd"/>
            <w:r w:rsidRPr="002856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5688">
              <w:rPr>
                <w:rFonts w:ascii="Arial" w:hAnsi="Arial" w:cs="Arial"/>
                <w:bCs/>
                <w:sz w:val="24"/>
                <w:szCs w:val="24"/>
              </w:rPr>
              <w:t>to measure progress</w:t>
            </w:r>
            <w:r w:rsidRPr="0028568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</w:tbl>
    <w:p w:rsidR="00AB7FAE" w:rsidRDefault="00AB7FAE" w:rsidP="00322D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</w:p>
    <w:p w:rsidR="00AB7FAE" w:rsidRDefault="00AB7FAE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 w:type="page"/>
      </w:r>
    </w:p>
    <w:p w:rsidR="00322DC5" w:rsidRDefault="00AB7FAE" w:rsidP="00AB7FA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 xml:space="preserve">              </w:t>
      </w:r>
      <w:r w:rsidR="00322DC5" w:rsidRPr="00322DC5">
        <w:rPr>
          <w:rFonts w:ascii="Arial" w:hAnsi="Arial" w:cs="Arial"/>
          <w:b/>
          <w:sz w:val="32"/>
          <w:szCs w:val="24"/>
        </w:rPr>
        <w:t>S.M.A.R.T. Goal Development Worksheet</w:t>
      </w:r>
    </w:p>
    <w:p w:rsidR="00322DC5" w:rsidRPr="00322DC5" w:rsidRDefault="00322DC5" w:rsidP="00322DC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5D1E08"/>
          <w:left w:val="single" w:sz="4" w:space="0" w:color="5D1E08"/>
          <w:bottom w:val="single" w:sz="4" w:space="0" w:color="5D1E08"/>
          <w:right w:val="single" w:sz="4" w:space="0" w:color="5D1E08"/>
          <w:insideH w:val="single" w:sz="4" w:space="0" w:color="5D1E08"/>
          <w:insideV w:val="single" w:sz="4" w:space="0" w:color="5D1E08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05"/>
        <w:gridCol w:w="412"/>
        <w:gridCol w:w="6968"/>
      </w:tblGrid>
      <w:tr w:rsidR="00322DC5" w:rsidRPr="00322DC5" w:rsidTr="00A509FF">
        <w:trPr>
          <w:trHeight w:val="12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9FF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9FF">
              <w:rPr>
                <w:rFonts w:ascii="Arial" w:hAnsi="Arial" w:cs="Arial"/>
                <w:b/>
                <w:bCs/>
                <w:sz w:val="28"/>
                <w:szCs w:val="28"/>
              </w:rPr>
              <w:t>SPECIFIC</w:t>
            </w:r>
          </w:p>
          <w:p w:rsidR="00322DC5" w:rsidRPr="00322DC5" w:rsidRDefault="00322DC5" w:rsidP="00A50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 xml:space="preserve">is to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be 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ccomplished?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br/>
              <w:t xml:space="preserve">What 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>outcomes?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Pr="00322DC5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C5" w:rsidRPr="00322DC5" w:rsidTr="00A509FF">
        <w:trPr>
          <w:trHeight w:val="20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2DC5" w:rsidRPr="00322DC5" w:rsidTr="00A509FF">
        <w:trPr>
          <w:trHeight w:val="99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9FF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9FF">
              <w:rPr>
                <w:rFonts w:ascii="Arial" w:hAnsi="Arial" w:cs="Arial"/>
                <w:b/>
                <w:bCs/>
                <w:sz w:val="28"/>
                <w:szCs w:val="28"/>
              </w:rPr>
              <w:t>MEASURABLE</w:t>
            </w:r>
          </w:p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What data can be used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br/>
              <w:t>to define success?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Pr="00322DC5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C5" w:rsidRPr="00322DC5" w:rsidTr="00A509FF">
        <w:trPr>
          <w:trHeight w:val="20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2DC5" w:rsidRPr="00322DC5" w:rsidTr="00A509FF">
        <w:trPr>
          <w:trHeight w:val="95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9FF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9FF">
              <w:rPr>
                <w:rFonts w:ascii="Arial" w:hAnsi="Arial" w:cs="Arial"/>
                <w:b/>
                <w:bCs/>
                <w:sz w:val="28"/>
                <w:szCs w:val="28"/>
              </w:rPr>
              <w:t>ACHIEVABLE</w:t>
            </w:r>
          </w:p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Is this 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challenging,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br/>
              <w:t>but realistic?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Pr="00322DC5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C5" w:rsidRPr="00322DC5" w:rsidTr="00A509FF">
        <w:trPr>
          <w:trHeight w:val="20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2DC5" w:rsidRPr="00322DC5" w:rsidTr="00A509FF">
        <w:trPr>
          <w:trHeight w:val="101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9FF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9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RELEVANT </w:t>
            </w:r>
          </w:p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Does this 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>align with broader goals/needs?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Pr="00322DC5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C5" w:rsidRPr="00322DC5" w:rsidTr="00A509FF">
        <w:trPr>
          <w:trHeight w:val="20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322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2DC5" w:rsidRPr="00322DC5" w:rsidTr="00AB7FAE">
        <w:trPr>
          <w:trHeight w:val="102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125" w:rsidRDefault="00322DC5" w:rsidP="001B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09FF">
              <w:rPr>
                <w:rFonts w:ascii="Arial" w:hAnsi="Arial" w:cs="Arial"/>
                <w:b/>
                <w:bCs/>
                <w:sz w:val="28"/>
                <w:szCs w:val="28"/>
              </w:rPr>
              <w:t>TIME-B</w:t>
            </w:r>
            <w:r w:rsidR="001B1125">
              <w:rPr>
                <w:rFonts w:ascii="Arial" w:hAnsi="Arial" w:cs="Arial"/>
                <w:b/>
                <w:bCs/>
                <w:sz w:val="28"/>
                <w:szCs w:val="28"/>
              </w:rPr>
              <w:t>ASED</w:t>
            </w:r>
          </w:p>
          <w:p w:rsidR="00322DC5" w:rsidRPr="00322DC5" w:rsidRDefault="00322DC5" w:rsidP="001B1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>What are the deadlines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509FF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322DC5">
              <w:rPr>
                <w:rFonts w:ascii="Arial" w:hAnsi="Arial" w:cs="Arial"/>
                <w:b/>
                <w:sz w:val="24"/>
                <w:szCs w:val="24"/>
              </w:rPr>
              <w:t xml:space="preserve"> milestones?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Pr="00322DC5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C5" w:rsidRPr="00322DC5" w:rsidTr="00AB7FAE">
        <w:trPr>
          <w:trHeight w:val="20"/>
        </w:trPr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2DC5" w:rsidRPr="00322DC5" w:rsidTr="00AB7FAE">
        <w:trPr>
          <w:trHeight w:val="20"/>
        </w:trPr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2DC5" w:rsidRP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2DC5" w:rsidRPr="00322DC5" w:rsidTr="001B1125">
        <w:trPr>
          <w:trHeight w:val="20"/>
        </w:trPr>
        <w:tc>
          <w:tcPr>
            <w:tcW w:w="10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2DC5" w:rsidRPr="00AB7FAE" w:rsidRDefault="00AB7FAE" w:rsidP="00AB7F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SMART </w:t>
            </w:r>
            <w:r w:rsidR="00322DC5" w:rsidRPr="00AB7FAE">
              <w:rPr>
                <w:rFonts w:ascii="Arial" w:hAnsi="Arial" w:cs="Arial"/>
                <w:b/>
                <w:bCs/>
                <w:sz w:val="32"/>
                <w:szCs w:val="32"/>
              </w:rPr>
              <w:t>GOAL:</w:t>
            </w:r>
          </w:p>
        </w:tc>
      </w:tr>
      <w:tr w:rsidR="00322DC5" w:rsidRPr="00322DC5" w:rsidTr="00A509FF">
        <w:trPr>
          <w:trHeight w:val="3005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C5" w:rsidRDefault="00322DC5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7FAE" w:rsidRDefault="00AB7FAE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09FF" w:rsidRPr="00322DC5" w:rsidRDefault="00A509FF" w:rsidP="000F45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9072B" w:rsidRPr="00EF697C" w:rsidRDefault="0049072B" w:rsidP="00A509FF">
      <w:pPr>
        <w:tabs>
          <w:tab w:val="left" w:pos="6000"/>
        </w:tabs>
      </w:pPr>
    </w:p>
    <w:sectPr w:rsidR="0049072B" w:rsidRPr="00EF697C" w:rsidSect="004A1BB1">
      <w:headerReference w:type="default" r:id="rId8"/>
      <w:footerReference w:type="default" r:id="rId9"/>
      <w:pgSz w:w="12240" w:h="15840"/>
      <w:pgMar w:top="1152" w:right="576" w:bottom="288" w:left="576" w:header="576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E4" w:rsidRDefault="00961EE4">
      <w:r>
        <w:separator/>
      </w:r>
    </w:p>
  </w:endnote>
  <w:endnote w:type="continuationSeparator" w:id="0">
    <w:p w:rsidR="00961EE4" w:rsidRDefault="009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07" w:rsidRDefault="001B020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E4" w:rsidRDefault="00961EE4">
      <w:r>
        <w:separator/>
      </w:r>
    </w:p>
  </w:footnote>
  <w:footnote w:type="continuationSeparator" w:id="0">
    <w:p w:rsidR="00961EE4" w:rsidRDefault="0096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CD" w:rsidRDefault="003D4C95" w:rsidP="009C3EB5">
    <w:pPr>
      <w:pStyle w:val="Header"/>
      <w:tabs>
        <w:tab w:val="clear" w:pos="9360"/>
      </w:tabs>
      <w:rPr>
        <w:rFonts w:ascii="Arial" w:hAnsi="Arial" w:cs="Arial"/>
        <w:b/>
        <w:color w:val="0D0D0D" w:themeColor="text1" w:themeTint="F2"/>
        <w:sz w:val="26"/>
        <w:szCs w:val="26"/>
      </w:rPr>
    </w:pPr>
    <w:r>
      <w:rPr>
        <w:rFonts w:cs="Arial"/>
        <w:b/>
        <w:noProof/>
        <w:color w:val="0D0D0D" w:themeColor="text1" w:themeTint="F2"/>
        <w:sz w:val="26"/>
        <w:szCs w:val="26"/>
      </w:rPr>
      <w:t xml:space="preserve">    </w:t>
    </w:r>
    <w:r w:rsidR="00E926E7">
      <w:rPr>
        <w:noProof/>
      </w:rPr>
      <w:drawing>
        <wp:inline distT="0" distB="0" distL="0" distR="0">
          <wp:extent cx="2238935" cy="352425"/>
          <wp:effectExtent l="0" t="0" r="9525" b="0"/>
          <wp:docPr id="6" name="Picture 6" descr="https://brand.ncsu.edu/assets/logos/ncstate-brick-4x1-red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ncsu.edu/assets/logos/ncstate-brick-4x1-red-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552" cy="35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4ED">
      <w:rPr>
        <w:rFonts w:cs="Arial"/>
        <w:b/>
        <w:noProof/>
        <w:color w:val="0D0D0D" w:themeColor="text1" w:themeTint="F2"/>
        <w:sz w:val="26"/>
        <w:szCs w:val="26"/>
      </w:rPr>
      <w:tab/>
    </w:r>
    <w:r w:rsidR="009E357D">
      <w:rPr>
        <w:rFonts w:cs="Arial"/>
        <w:b/>
        <w:noProof/>
        <w:color w:val="0D0D0D" w:themeColor="text1" w:themeTint="F2"/>
        <w:sz w:val="26"/>
        <w:szCs w:val="26"/>
      </w:rPr>
      <w:t xml:space="preserve">   </w:t>
    </w:r>
    <w:r w:rsidR="00A334ED">
      <w:rPr>
        <w:rFonts w:cs="Arial"/>
        <w:b/>
        <w:noProof/>
        <w:color w:val="0D0D0D" w:themeColor="text1" w:themeTint="F2"/>
        <w:sz w:val="26"/>
        <w:szCs w:val="26"/>
      </w:rPr>
      <w:tab/>
      <w:t xml:space="preserve">       </w:t>
    </w:r>
    <w:r w:rsidR="005D10CD" w:rsidRPr="00836037">
      <w:rPr>
        <w:rFonts w:cs="Arial"/>
        <w:b/>
        <w:noProof/>
        <w:color w:val="0D0D0D" w:themeColor="text1" w:themeTint="F2"/>
        <w:sz w:val="26"/>
        <w:szCs w:val="26"/>
      </w:rPr>
      <w:t xml:space="preserve">     </w:t>
    </w:r>
    <w:r w:rsidR="00572751">
      <w:rPr>
        <w:rFonts w:cs="Arial"/>
        <w:b/>
        <w:noProof/>
        <w:color w:val="0D0D0D" w:themeColor="text1" w:themeTint="F2"/>
        <w:sz w:val="26"/>
        <w:szCs w:val="26"/>
      </w:rPr>
      <w:tab/>
      <w:t xml:space="preserve"> </w:t>
    </w:r>
    <w:r w:rsidR="004A1BB1">
      <w:rPr>
        <w:rFonts w:ascii="Arial" w:hAnsi="Arial" w:cs="Arial"/>
        <w:b/>
        <w:color w:val="0D0D0D" w:themeColor="text1" w:themeTint="F2"/>
        <w:sz w:val="28"/>
        <w:szCs w:val="28"/>
      </w:rPr>
      <w:t>E</w:t>
    </w:r>
    <w:r w:rsidR="00A334ED" w:rsidRPr="00836037">
      <w:rPr>
        <w:rFonts w:ascii="Arial" w:hAnsi="Arial" w:cs="Arial"/>
        <w:b/>
        <w:color w:val="0D0D0D" w:themeColor="text1" w:themeTint="F2"/>
        <w:sz w:val="28"/>
        <w:szCs w:val="28"/>
      </w:rPr>
      <w:t xml:space="preserve">HRA </w:t>
    </w:r>
    <w:r w:rsidR="00572751">
      <w:rPr>
        <w:rFonts w:ascii="Arial" w:hAnsi="Arial" w:cs="Arial"/>
        <w:b/>
        <w:color w:val="0D0D0D" w:themeColor="text1" w:themeTint="F2"/>
        <w:sz w:val="28"/>
        <w:szCs w:val="28"/>
      </w:rPr>
      <w:t xml:space="preserve">Annual </w:t>
    </w:r>
    <w:r w:rsidR="00A334ED" w:rsidRPr="00836037">
      <w:rPr>
        <w:rFonts w:ascii="Arial" w:hAnsi="Arial" w:cs="Arial"/>
        <w:b/>
        <w:color w:val="0D0D0D" w:themeColor="text1" w:themeTint="F2"/>
        <w:sz w:val="28"/>
        <w:szCs w:val="28"/>
      </w:rPr>
      <w:t xml:space="preserve">Performance </w:t>
    </w:r>
    <w:r w:rsidR="00572751">
      <w:rPr>
        <w:rFonts w:ascii="Arial" w:hAnsi="Arial" w:cs="Arial"/>
        <w:b/>
        <w:color w:val="0D0D0D" w:themeColor="text1" w:themeTint="F2"/>
        <w:sz w:val="28"/>
        <w:szCs w:val="28"/>
      </w:rPr>
      <w:t>Evaluation</w:t>
    </w:r>
    <w:r w:rsidRPr="00836037">
      <w:rPr>
        <w:rFonts w:ascii="Arial" w:hAnsi="Arial" w:cs="Arial"/>
        <w:b/>
        <w:color w:val="0D0D0D" w:themeColor="text1" w:themeTint="F2"/>
        <w:sz w:val="28"/>
        <w:szCs w:val="28"/>
      </w:rPr>
      <w:t xml:space="preserve"> </w:t>
    </w:r>
    <w:r w:rsidR="00A334ED" w:rsidRPr="005D10CD">
      <w:rPr>
        <w:rFonts w:ascii="Arial" w:hAnsi="Arial" w:cs="Arial"/>
        <w:b/>
        <w:color w:val="0D0D0D" w:themeColor="text1" w:themeTint="F2"/>
        <w:sz w:val="24"/>
        <w:szCs w:val="24"/>
      </w:rPr>
      <w:t xml:space="preserve">         </w:t>
    </w:r>
    <w:r w:rsidR="00836037">
      <w:rPr>
        <w:rFonts w:ascii="Arial" w:hAnsi="Arial" w:cs="Arial"/>
        <w:b/>
        <w:color w:val="0D0D0D" w:themeColor="text1" w:themeTint="F2"/>
        <w:sz w:val="24"/>
        <w:szCs w:val="24"/>
      </w:rPr>
      <w:t xml:space="preserve"> </w:t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ab/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ab/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ab/>
      <w:t xml:space="preserve">        </w:t>
    </w:r>
    <w:r w:rsidR="004A1BB1">
      <w:rPr>
        <w:rFonts w:ascii="Arial" w:hAnsi="Arial" w:cs="Arial"/>
        <w:b/>
        <w:color w:val="0D0D0D" w:themeColor="text1" w:themeTint="F2"/>
        <w:sz w:val="24"/>
        <w:szCs w:val="24"/>
      </w:rPr>
      <w:tab/>
    </w:r>
    <w:r w:rsidR="004A1BB1">
      <w:rPr>
        <w:rFonts w:ascii="Arial" w:hAnsi="Arial" w:cs="Arial"/>
        <w:b/>
        <w:color w:val="0D0D0D" w:themeColor="text1" w:themeTint="F2"/>
        <w:sz w:val="24"/>
        <w:szCs w:val="24"/>
      </w:rPr>
      <w:tab/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 xml:space="preserve"> </w:t>
    </w:r>
    <w:r w:rsidR="004A1BB1">
      <w:rPr>
        <w:rFonts w:ascii="Arial" w:hAnsi="Arial" w:cs="Arial"/>
        <w:b/>
        <w:color w:val="0D0D0D" w:themeColor="text1" w:themeTint="F2"/>
        <w:sz w:val="24"/>
        <w:szCs w:val="24"/>
      </w:rPr>
      <w:t xml:space="preserve">    </w:t>
    </w:r>
    <w:r w:rsidR="00572751">
      <w:rPr>
        <w:rFonts w:ascii="Arial" w:hAnsi="Arial" w:cs="Arial"/>
        <w:b/>
        <w:color w:val="0D0D0D" w:themeColor="text1" w:themeTint="F2"/>
        <w:sz w:val="24"/>
        <w:szCs w:val="24"/>
      </w:rPr>
      <w:t xml:space="preserve">      Creating </w:t>
    </w:r>
    <w:r w:rsidR="00EF697C">
      <w:rPr>
        <w:rFonts w:ascii="Arial" w:hAnsi="Arial" w:cs="Arial"/>
        <w:b/>
        <w:color w:val="0D0D0D" w:themeColor="text1" w:themeTint="F2"/>
        <w:sz w:val="24"/>
        <w:szCs w:val="24"/>
      </w:rPr>
      <w:t>S</w:t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>.</w:t>
    </w:r>
    <w:r w:rsidR="00EF697C">
      <w:rPr>
        <w:rFonts w:ascii="Arial" w:hAnsi="Arial" w:cs="Arial"/>
        <w:b/>
        <w:color w:val="0D0D0D" w:themeColor="text1" w:themeTint="F2"/>
        <w:sz w:val="24"/>
        <w:szCs w:val="24"/>
      </w:rPr>
      <w:t>M</w:t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>.</w:t>
    </w:r>
    <w:r w:rsidR="00EF697C">
      <w:rPr>
        <w:rFonts w:ascii="Arial" w:hAnsi="Arial" w:cs="Arial"/>
        <w:b/>
        <w:color w:val="0D0D0D" w:themeColor="text1" w:themeTint="F2"/>
        <w:sz w:val="24"/>
        <w:szCs w:val="24"/>
      </w:rPr>
      <w:t>A</w:t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>.</w:t>
    </w:r>
    <w:r w:rsidR="00EF697C">
      <w:rPr>
        <w:rFonts w:ascii="Arial" w:hAnsi="Arial" w:cs="Arial"/>
        <w:b/>
        <w:color w:val="0D0D0D" w:themeColor="text1" w:themeTint="F2"/>
        <w:sz w:val="24"/>
        <w:szCs w:val="24"/>
      </w:rPr>
      <w:t>R</w:t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>.</w:t>
    </w:r>
    <w:r w:rsidR="00EF697C">
      <w:rPr>
        <w:rFonts w:ascii="Arial" w:hAnsi="Arial" w:cs="Arial"/>
        <w:b/>
        <w:color w:val="0D0D0D" w:themeColor="text1" w:themeTint="F2"/>
        <w:sz w:val="24"/>
        <w:szCs w:val="24"/>
      </w:rPr>
      <w:t>T</w:t>
    </w:r>
    <w:r w:rsidR="009C3EB5">
      <w:rPr>
        <w:rFonts w:ascii="Arial" w:hAnsi="Arial" w:cs="Arial"/>
        <w:b/>
        <w:color w:val="0D0D0D" w:themeColor="text1" w:themeTint="F2"/>
        <w:sz w:val="24"/>
        <w:szCs w:val="24"/>
      </w:rPr>
      <w:t>.</w:t>
    </w:r>
    <w:r w:rsidR="00EF697C">
      <w:rPr>
        <w:rFonts w:ascii="Arial" w:hAnsi="Arial" w:cs="Arial"/>
        <w:b/>
        <w:color w:val="0D0D0D" w:themeColor="text1" w:themeTint="F2"/>
        <w:sz w:val="24"/>
        <w:szCs w:val="24"/>
      </w:rPr>
      <w:t xml:space="preserve"> Goals</w:t>
    </w:r>
  </w:p>
  <w:p w:rsidR="005D10CD" w:rsidRPr="005D10CD" w:rsidRDefault="00137B22" w:rsidP="00A334ED">
    <w:pPr>
      <w:pStyle w:val="Header"/>
      <w:jc w:val="right"/>
      <w:rPr>
        <w:rFonts w:ascii="Arial" w:hAnsi="Arial" w:cs="Arial"/>
        <w:b/>
        <w:color w:val="0D0D0D" w:themeColor="text1" w:themeTint="F2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360" behindDoc="0" locked="0" layoutInCell="1" allowOverlap="1">
              <wp:simplePos x="0" y="0"/>
              <wp:positionH relativeFrom="margin">
                <wp:posOffset>15240</wp:posOffset>
              </wp:positionH>
              <wp:positionV relativeFrom="paragraph">
                <wp:posOffset>64770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381F9" id="Straight Connector 10" o:spid="_x0000_s1026" style="position:absolute;z-index:503292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5.1pt" to="545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" strokecolor="#c00000" strokeweight="2.25pt">
              <w10:wrap anchorx="margin"/>
            </v:line>
          </w:pict>
        </mc:Fallback>
      </mc:AlternateContent>
    </w:r>
  </w:p>
  <w:p w:rsidR="00A334ED" w:rsidRDefault="00A334ED" w:rsidP="00A334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694"/>
    <w:multiLevelType w:val="hybridMultilevel"/>
    <w:tmpl w:val="451476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D1E08"/>
      </w:rPr>
    </w:lvl>
    <w:lvl w:ilvl="1" w:tplc="24D0955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6C779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FB0B96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E20738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71AF5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64AD4C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55CC44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8B44C0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059D17D6"/>
    <w:multiLevelType w:val="hybridMultilevel"/>
    <w:tmpl w:val="40D21BC2"/>
    <w:lvl w:ilvl="0" w:tplc="33CEAE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D1E08"/>
      </w:rPr>
    </w:lvl>
    <w:lvl w:ilvl="1" w:tplc="24D0955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6C779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FB0B96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E20738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71AF5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64AD4C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55CC44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8B44C0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1615557B"/>
    <w:multiLevelType w:val="hybridMultilevel"/>
    <w:tmpl w:val="0A90955C"/>
    <w:lvl w:ilvl="0" w:tplc="33CEAE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D1E08"/>
      </w:rPr>
    </w:lvl>
    <w:lvl w:ilvl="1" w:tplc="24D0955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6C779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FB0B96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E20738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71AF5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64AD4C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55CC44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8B44C0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 w15:restartNumberingAfterBreak="0">
    <w:nsid w:val="37D0570E"/>
    <w:multiLevelType w:val="hybridMultilevel"/>
    <w:tmpl w:val="EB802E06"/>
    <w:lvl w:ilvl="0" w:tplc="33CEAE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D1E08"/>
      </w:rPr>
    </w:lvl>
    <w:lvl w:ilvl="1" w:tplc="24D0955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6C779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FB0B96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E20738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71AF5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64AD4C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55CC44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8B44C0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561E05D0"/>
    <w:multiLevelType w:val="hybridMultilevel"/>
    <w:tmpl w:val="4E86E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3503"/>
    <w:multiLevelType w:val="hybridMultilevel"/>
    <w:tmpl w:val="794E2634"/>
    <w:lvl w:ilvl="0" w:tplc="4A9A52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D1E08"/>
      </w:rPr>
    </w:lvl>
    <w:lvl w:ilvl="1" w:tplc="24D0955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6C779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FB0B96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E20738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71AF5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64AD4C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55CC44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8B44C0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07"/>
    <w:rsid w:val="00094D10"/>
    <w:rsid w:val="000E020C"/>
    <w:rsid w:val="000E7969"/>
    <w:rsid w:val="000F2113"/>
    <w:rsid w:val="0013383D"/>
    <w:rsid w:val="00137B22"/>
    <w:rsid w:val="001A4B6C"/>
    <w:rsid w:val="001B0207"/>
    <w:rsid w:val="001B1125"/>
    <w:rsid w:val="00216701"/>
    <w:rsid w:val="00257A4C"/>
    <w:rsid w:val="00285688"/>
    <w:rsid w:val="002B6DD8"/>
    <w:rsid w:val="002C3296"/>
    <w:rsid w:val="002D2C45"/>
    <w:rsid w:val="002E1AF9"/>
    <w:rsid w:val="00322DC5"/>
    <w:rsid w:val="003D4C95"/>
    <w:rsid w:val="003D73D1"/>
    <w:rsid w:val="0049072B"/>
    <w:rsid w:val="004A1BB1"/>
    <w:rsid w:val="004F0986"/>
    <w:rsid w:val="00535CAA"/>
    <w:rsid w:val="00571016"/>
    <w:rsid w:val="00572751"/>
    <w:rsid w:val="00590B7A"/>
    <w:rsid w:val="005A7FC5"/>
    <w:rsid w:val="005D10CD"/>
    <w:rsid w:val="006110D0"/>
    <w:rsid w:val="00651D4D"/>
    <w:rsid w:val="0066393B"/>
    <w:rsid w:val="006706F7"/>
    <w:rsid w:val="00681717"/>
    <w:rsid w:val="006C70D2"/>
    <w:rsid w:val="006D0A50"/>
    <w:rsid w:val="00704F00"/>
    <w:rsid w:val="00707D77"/>
    <w:rsid w:val="0078717D"/>
    <w:rsid w:val="00794F68"/>
    <w:rsid w:val="007E44A6"/>
    <w:rsid w:val="007E6A4A"/>
    <w:rsid w:val="00803511"/>
    <w:rsid w:val="0081108D"/>
    <w:rsid w:val="00836037"/>
    <w:rsid w:val="008563E5"/>
    <w:rsid w:val="009342A0"/>
    <w:rsid w:val="00961EE4"/>
    <w:rsid w:val="00977693"/>
    <w:rsid w:val="009C3EB5"/>
    <w:rsid w:val="009E357D"/>
    <w:rsid w:val="00A334ED"/>
    <w:rsid w:val="00A509FF"/>
    <w:rsid w:val="00A75708"/>
    <w:rsid w:val="00A8630E"/>
    <w:rsid w:val="00AB7FAE"/>
    <w:rsid w:val="00AE5B77"/>
    <w:rsid w:val="00B14746"/>
    <w:rsid w:val="00B4166F"/>
    <w:rsid w:val="00B52E99"/>
    <w:rsid w:val="00B66F27"/>
    <w:rsid w:val="00B75F5B"/>
    <w:rsid w:val="00B77AC6"/>
    <w:rsid w:val="00C139B6"/>
    <w:rsid w:val="00C26D18"/>
    <w:rsid w:val="00CB18DB"/>
    <w:rsid w:val="00CC3EBD"/>
    <w:rsid w:val="00D5472D"/>
    <w:rsid w:val="00D754B7"/>
    <w:rsid w:val="00E926E7"/>
    <w:rsid w:val="00EF697C"/>
    <w:rsid w:val="00F26CD2"/>
    <w:rsid w:val="00F44153"/>
    <w:rsid w:val="00F67AB6"/>
    <w:rsid w:val="00FC7431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1B3BF-0F41-4EB7-A5E2-9449CF2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60" w:hanging="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3"/>
  </w:style>
  <w:style w:type="paragraph" w:styleId="Footer">
    <w:name w:val="footer"/>
    <w:basedOn w:val="Normal"/>
    <w:link w:val="FooterChar"/>
    <w:uiPriority w:val="99"/>
    <w:unhideWhenUsed/>
    <w:rsid w:val="000F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3"/>
  </w:style>
  <w:style w:type="paragraph" w:customStyle="1" w:styleId="Style3">
    <w:name w:val="Style3"/>
    <w:basedOn w:val="Normal"/>
    <w:link w:val="Style3Char"/>
    <w:qFormat/>
    <w:rsid w:val="00590B7A"/>
    <w:pPr>
      <w:widowControl/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ascii="Arial" w:eastAsia="Times New Roman" w:hAnsi="Arial"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590B7A"/>
    <w:rPr>
      <w:rFonts w:ascii="Arial" w:eastAsia="Times New Roman" w:hAnsi="Arial" w:cs="Arial"/>
      <w:b/>
      <w:sz w:val="36"/>
      <w:szCs w:val="72"/>
    </w:rPr>
  </w:style>
  <w:style w:type="table" w:styleId="GridTable6Colorful-Accent2">
    <w:name w:val="Grid Table 6 Colorful Accent 2"/>
    <w:basedOn w:val="TableNormal"/>
    <w:uiPriority w:val="51"/>
    <w:rsid w:val="003D4C95"/>
    <w:pPr>
      <w:widowControl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6CD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F082-0232-45B7-A9D2-531D0AC6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1839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University SHRA Institutional Goals - FINAL</vt:lpstr>
    </vt:vector>
  </TitlesOfParts>
  <Company>UNC Chapel Hill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University SHRA Institutional Goals - FINAL</dc:title>
  <dc:creator>cschiron</dc:creator>
  <cp:lastModifiedBy>Joseph Matise</cp:lastModifiedBy>
  <cp:revision>2</cp:revision>
  <cp:lastPrinted>2017-01-03T21:30:00Z</cp:lastPrinted>
  <dcterms:created xsi:type="dcterms:W3CDTF">2017-09-22T19:36:00Z</dcterms:created>
  <dcterms:modified xsi:type="dcterms:W3CDTF">2017-09-22T19:36:00Z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2016-08-01T00:00:00Z</vt:filetime>
  </property>
</Properties>
</file>